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644B2" w14:textId="16E1082F" w:rsidR="00522E0A" w:rsidRPr="00FE283C" w:rsidRDefault="006F62CD" w:rsidP="001C63B3">
      <w:pPr>
        <w:rPr>
          <w:rFonts w:ascii="Arial" w:hAnsi="Arial" w:cs="Arial"/>
          <w:b/>
          <w:bCs/>
          <w:sz w:val="40"/>
          <w:szCs w:val="40"/>
        </w:rPr>
      </w:pPr>
      <w:r w:rsidRPr="00FE283C">
        <w:rPr>
          <w:rFonts w:ascii="Arial" w:hAnsi="Arial" w:cs="Arial"/>
          <w:noProof/>
          <w:sz w:val="40"/>
          <w:szCs w:val="40"/>
          <w:lang w:eastAsia="en-GB"/>
        </w:rPr>
        <w:drawing>
          <wp:anchor distT="0" distB="0" distL="114300" distR="114300" simplePos="0" relativeHeight="251658240" behindDoc="0" locked="0" layoutInCell="1" allowOverlap="1" wp14:anchorId="74F9255B" wp14:editId="1B463C41">
            <wp:simplePos x="0" y="0"/>
            <wp:positionH relativeFrom="column">
              <wp:posOffset>2203450</wp:posOffset>
            </wp:positionH>
            <wp:positionV relativeFrom="paragraph">
              <wp:posOffset>6350</wp:posOffset>
            </wp:positionV>
            <wp:extent cx="889000" cy="889000"/>
            <wp:effectExtent l="0" t="0" r="6350" b="6350"/>
            <wp:wrapSquare wrapText="bothSides"/>
            <wp:docPr id="9" name="Picture 9"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urple circl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anchor>
        </w:drawing>
      </w:r>
      <w:r w:rsidR="001C63B3" w:rsidRPr="00FE283C">
        <w:rPr>
          <w:rFonts w:ascii="Arial" w:hAnsi="Arial" w:cs="Arial"/>
          <w:b/>
          <w:bCs/>
          <w:sz w:val="40"/>
          <w:szCs w:val="40"/>
        </w:rPr>
        <w:br w:type="textWrapping" w:clear="all"/>
      </w:r>
    </w:p>
    <w:p w14:paraId="23CB5B89" w14:textId="77777777" w:rsidR="00CE2843" w:rsidRDefault="00CE2843" w:rsidP="00AA7B36">
      <w:pPr>
        <w:jc w:val="center"/>
        <w:rPr>
          <w:rFonts w:ascii="Arial" w:hAnsi="Arial" w:cs="Arial"/>
          <w:b/>
          <w:bCs/>
          <w:sz w:val="24"/>
          <w:szCs w:val="24"/>
        </w:rPr>
      </w:pPr>
    </w:p>
    <w:p w14:paraId="451F63C9" w14:textId="3A00EADD" w:rsidR="00DE0346" w:rsidRPr="00E86AF3" w:rsidRDefault="00DE0346" w:rsidP="00AA7B36">
      <w:pPr>
        <w:jc w:val="center"/>
        <w:rPr>
          <w:rFonts w:ascii="Arial" w:hAnsi="Arial" w:cs="Arial"/>
          <w:b/>
          <w:bCs/>
          <w:sz w:val="24"/>
          <w:szCs w:val="24"/>
        </w:rPr>
      </w:pPr>
      <w:r w:rsidRPr="00E86AF3">
        <w:rPr>
          <w:rFonts w:ascii="Arial" w:hAnsi="Arial" w:cs="Arial"/>
          <w:b/>
          <w:bCs/>
          <w:sz w:val="24"/>
          <w:szCs w:val="24"/>
        </w:rPr>
        <w:t xml:space="preserve">One Minute Guide </w:t>
      </w:r>
      <w:r w:rsidR="00CE2843">
        <w:rPr>
          <w:rFonts w:ascii="Arial" w:hAnsi="Arial" w:cs="Arial"/>
          <w:b/>
          <w:bCs/>
          <w:sz w:val="24"/>
          <w:szCs w:val="24"/>
        </w:rPr>
        <w:t xml:space="preserve">to the </w:t>
      </w:r>
      <w:r w:rsidRPr="00E86AF3">
        <w:rPr>
          <w:rFonts w:ascii="Arial" w:hAnsi="Arial" w:cs="Arial"/>
          <w:b/>
          <w:bCs/>
          <w:sz w:val="24"/>
          <w:szCs w:val="24"/>
        </w:rPr>
        <w:t>Sanctuary Scheme</w:t>
      </w:r>
    </w:p>
    <w:p w14:paraId="6043F673" w14:textId="77777777" w:rsidR="00AA7B36" w:rsidRPr="00E86AF3" w:rsidRDefault="00AA7B36" w:rsidP="00AA7B36">
      <w:pPr>
        <w:jc w:val="center"/>
        <w:rPr>
          <w:rFonts w:ascii="Arial" w:hAnsi="Arial" w:cs="Arial"/>
          <w:b/>
          <w:bCs/>
          <w:sz w:val="24"/>
          <w:szCs w:val="24"/>
        </w:rPr>
      </w:pPr>
    </w:p>
    <w:p w14:paraId="01C50853" w14:textId="77777777" w:rsidR="00413FFB" w:rsidRPr="00E86AF3" w:rsidRDefault="00413FFB" w:rsidP="00AA7B36">
      <w:pPr>
        <w:jc w:val="center"/>
        <w:rPr>
          <w:rFonts w:ascii="Arial" w:hAnsi="Arial" w:cs="Arial"/>
          <w:b/>
          <w:bCs/>
          <w:sz w:val="24"/>
          <w:szCs w:val="24"/>
        </w:rPr>
      </w:pPr>
    </w:p>
    <w:p w14:paraId="3C99B2FD" w14:textId="77777777" w:rsidR="00DE0346" w:rsidRPr="00E86AF3" w:rsidRDefault="00DE0346" w:rsidP="00DE0346">
      <w:pPr>
        <w:rPr>
          <w:rFonts w:ascii="Arial" w:hAnsi="Arial" w:cs="Arial"/>
          <w:sz w:val="24"/>
          <w:szCs w:val="24"/>
        </w:rPr>
      </w:pPr>
    </w:p>
    <w:p w14:paraId="6F745CBD" w14:textId="77777777" w:rsidR="00DE0346" w:rsidRPr="00E86AF3" w:rsidRDefault="00DE0346" w:rsidP="00DE0346">
      <w:pPr>
        <w:rPr>
          <w:rFonts w:ascii="Arial" w:hAnsi="Arial" w:cs="Arial"/>
          <w:b/>
          <w:bCs/>
          <w:sz w:val="24"/>
          <w:szCs w:val="24"/>
        </w:rPr>
      </w:pPr>
      <w:r w:rsidRPr="00E86AF3">
        <w:rPr>
          <w:rFonts w:ascii="Arial" w:hAnsi="Arial" w:cs="Arial"/>
          <w:b/>
          <w:bCs/>
          <w:sz w:val="24"/>
          <w:szCs w:val="24"/>
        </w:rPr>
        <w:t>What is it?</w:t>
      </w:r>
    </w:p>
    <w:p w14:paraId="5E16ADC7" w14:textId="77777777" w:rsidR="00AA7B36" w:rsidRPr="00E86AF3" w:rsidRDefault="00AA7B36" w:rsidP="00DE0346">
      <w:pPr>
        <w:rPr>
          <w:rFonts w:ascii="Arial" w:hAnsi="Arial" w:cs="Arial"/>
          <w:b/>
          <w:bCs/>
          <w:sz w:val="24"/>
          <w:szCs w:val="24"/>
        </w:rPr>
      </w:pPr>
    </w:p>
    <w:p w14:paraId="27159385" w14:textId="4630FE06" w:rsidR="00DE0346" w:rsidRPr="00E86AF3" w:rsidRDefault="00DE0346" w:rsidP="00DE0346">
      <w:pPr>
        <w:rPr>
          <w:rFonts w:ascii="Arial" w:hAnsi="Arial" w:cs="Arial"/>
          <w:sz w:val="24"/>
          <w:szCs w:val="24"/>
        </w:rPr>
      </w:pPr>
      <w:r w:rsidRPr="00E86AF3">
        <w:rPr>
          <w:rFonts w:ascii="Arial" w:hAnsi="Arial" w:cs="Arial"/>
          <w:sz w:val="24"/>
          <w:szCs w:val="24"/>
        </w:rPr>
        <w:t>The Sanctuary</w:t>
      </w:r>
      <w:r w:rsidR="00446759" w:rsidRPr="00E86AF3">
        <w:rPr>
          <w:rFonts w:ascii="Arial" w:hAnsi="Arial" w:cs="Arial"/>
          <w:sz w:val="24"/>
          <w:szCs w:val="24"/>
        </w:rPr>
        <w:t xml:space="preserve"> Scheme aims to </w:t>
      </w:r>
      <w:r w:rsidR="00A8488F" w:rsidRPr="00E86AF3">
        <w:rPr>
          <w:rFonts w:ascii="Arial" w:hAnsi="Arial" w:cs="Arial"/>
          <w:sz w:val="24"/>
          <w:szCs w:val="24"/>
        </w:rPr>
        <w:t>help</w:t>
      </w:r>
      <w:r w:rsidR="00446759" w:rsidRPr="00E86AF3">
        <w:rPr>
          <w:rFonts w:ascii="Arial" w:hAnsi="Arial" w:cs="Arial"/>
          <w:sz w:val="24"/>
          <w:szCs w:val="24"/>
        </w:rPr>
        <w:t xml:space="preserve"> victims</w:t>
      </w:r>
      <w:r w:rsidR="00446759" w:rsidRPr="00E86AF3">
        <w:rPr>
          <w:rFonts w:ascii="Arial" w:hAnsi="Arial" w:cs="Arial"/>
          <w:color w:val="333333"/>
          <w:sz w:val="24"/>
          <w:szCs w:val="24"/>
          <w:shd w:val="clear" w:color="auto" w:fill="FFFFFF"/>
        </w:rPr>
        <w:t> who, whilst no longer residing with the perpetrator, are still experiencing</w:t>
      </w:r>
      <w:r w:rsidR="00971C64" w:rsidRPr="00E86AF3">
        <w:rPr>
          <w:rFonts w:ascii="Arial" w:hAnsi="Arial" w:cs="Arial"/>
          <w:color w:val="333333"/>
          <w:sz w:val="24"/>
          <w:szCs w:val="24"/>
          <w:shd w:val="clear" w:color="auto" w:fill="FFFFFF"/>
        </w:rPr>
        <w:t>,</w:t>
      </w:r>
      <w:r w:rsidR="00446759" w:rsidRPr="00E86AF3">
        <w:rPr>
          <w:rFonts w:ascii="Arial" w:hAnsi="Arial" w:cs="Arial"/>
          <w:color w:val="333333"/>
          <w:sz w:val="24"/>
          <w:szCs w:val="24"/>
          <w:shd w:val="clear" w:color="auto" w:fill="FFFFFF"/>
        </w:rPr>
        <w:t xml:space="preserve"> or are at risk of domestic abuse but want to remain in their </w:t>
      </w:r>
      <w:r w:rsidR="00971C64" w:rsidRPr="00E86AF3">
        <w:rPr>
          <w:rFonts w:ascii="Arial" w:hAnsi="Arial" w:cs="Arial"/>
          <w:color w:val="333333"/>
          <w:sz w:val="24"/>
          <w:szCs w:val="24"/>
          <w:shd w:val="clear" w:color="auto" w:fill="FFFFFF"/>
        </w:rPr>
        <w:t xml:space="preserve">own </w:t>
      </w:r>
      <w:r w:rsidR="00446759" w:rsidRPr="00E86AF3">
        <w:rPr>
          <w:rFonts w:ascii="Arial" w:hAnsi="Arial" w:cs="Arial"/>
          <w:color w:val="333333"/>
          <w:sz w:val="24"/>
          <w:szCs w:val="24"/>
          <w:shd w:val="clear" w:color="auto" w:fill="FFFFFF"/>
        </w:rPr>
        <w:t>home</w:t>
      </w:r>
      <w:r w:rsidR="00971C64" w:rsidRPr="00E86AF3">
        <w:rPr>
          <w:rFonts w:ascii="Arial" w:hAnsi="Arial" w:cs="Arial"/>
          <w:color w:val="333333"/>
          <w:sz w:val="24"/>
          <w:szCs w:val="24"/>
          <w:shd w:val="clear" w:color="auto" w:fill="FFFFFF"/>
        </w:rPr>
        <w:t>. It</w:t>
      </w:r>
      <w:r w:rsidR="00AA7B36" w:rsidRPr="00E86AF3">
        <w:rPr>
          <w:rFonts w:ascii="Arial" w:hAnsi="Arial" w:cs="Arial"/>
          <w:sz w:val="24"/>
          <w:szCs w:val="24"/>
        </w:rPr>
        <w:t xml:space="preserve"> </w:t>
      </w:r>
      <w:r w:rsidRPr="00E86AF3">
        <w:rPr>
          <w:rFonts w:ascii="Arial" w:hAnsi="Arial" w:cs="Arial"/>
          <w:sz w:val="24"/>
          <w:szCs w:val="24"/>
        </w:rPr>
        <w:t>provid</w:t>
      </w:r>
      <w:r w:rsidR="00971C64" w:rsidRPr="00E86AF3">
        <w:rPr>
          <w:rFonts w:ascii="Arial" w:hAnsi="Arial" w:cs="Arial"/>
          <w:sz w:val="24"/>
          <w:szCs w:val="24"/>
        </w:rPr>
        <w:t>es</w:t>
      </w:r>
      <w:r w:rsidRPr="00E86AF3">
        <w:rPr>
          <w:rFonts w:ascii="Arial" w:hAnsi="Arial" w:cs="Arial"/>
          <w:sz w:val="24"/>
          <w:szCs w:val="24"/>
        </w:rPr>
        <w:t xml:space="preserve"> </w:t>
      </w:r>
      <w:r w:rsidR="00AA7B36" w:rsidRPr="00E86AF3">
        <w:rPr>
          <w:rFonts w:ascii="Arial" w:hAnsi="Arial" w:cs="Arial"/>
          <w:sz w:val="24"/>
          <w:szCs w:val="24"/>
        </w:rPr>
        <w:t xml:space="preserve">additional </w:t>
      </w:r>
      <w:r w:rsidRPr="00E86AF3">
        <w:rPr>
          <w:rFonts w:ascii="Arial" w:hAnsi="Arial" w:cs="Arial"/>
          <w:sz w:val="24"/>
          <w:szCs w:val="24"/>
        </w:rPr>
        <w:t xml:space="preserve">security </w:t>
      </w:r>
      <w:r w:rsidR="00971C64" w:rsidRPr="00E86AF3">
        <w:rPr>
          <w:rFonts w:ascii="Arial" w:hAnsi="Arial" w:cs="Arial"/>
          <w:sz w:val="24"/>
          <w:szCs w:val="24"/>
        </w:rPr>
        <w:t xml:space="preserve">and is a </w:t>
      </w:r>
      <w:r w:rsidRPr="00E86AF3">
        <w:rPr>
          <w:rFonts w:ascii="Arial" w:hAnsi="Arial" w:cs="Arial"/>
          <w:sz w:val="24"/>
          <w:szCs w:val="24"/>
        </w:rPr>
        <w:t>victim centred initiative</w:t>
      </w:r>
      <w:r w:rsidR="00A8488F" w:rsidRPr="00E86AF3">
        <w:rPr>
          <w:rFonts w:ascii="Arial" w:hAnsi="Arial" w:cs="Arial"/>
          <w:sz w:val="24"/>
          <w:szCs w:val="24"/>
        </w:rPr>
        <w:t>.</w:t>
      </w:r>
      <w:r w:rsidR="00695826" w:rsidRPr="00E86AF3">
        <w:rPr>
          <w:rFonts w:ascii="Arial" w:hAnsi="Arial" w:cs="Arial"/>
          <w:sz w:val="24"/>
          <w:szCs w:val="24"/>
        </w:rPr>
        <w:t xml:space="preserve"> Sanctuary scheme is part of Accessing Change Together (ACT), in partnership with Middlesbrough Borough Council and record information on CDP.</w:t>
      </w:r>
    </w:p>
    <w:p w14:paraId="01C92232" w14:textId="22443E64" w:rsidR="00DE0346" w:rsidRPr="00E86AF3" w:rsidRDefault="00DE0346" w:rsidP="00DE0346">
      <w:pPr>
        <w:rPr>
          <w:rFonts w:ascii="Arial" w:hAnsi="Arial" w:cs="Arial"/>
          <w:sz w:val="24"/>
          <w:szCs w:val="24"/>
        </w:rPr>
      </w:pPr>
    </w:p>
    <w:p w14:paraId="2F1A45B1" w14:textId="77777777" w:rsidR="00413FFB" w:rsidRPr="00E86AF3" w:rsidRDefault="00413FFB" w:rsidP="00DE0346">
      <w:pPr>
        <w:rPr>
          <w:rFonts w:ascii="Arial" w:hAnsi="Arial" w:cs="Arial"/>
          <w:sz w:val="24"/>
          <w:szCs w:val="24"/>
        </w:rPr>
      </w:pPr>
    </w:p>
    <w:p w14:paraId="1C319994" w14:textId="77777777" w:rsidR="00DE0346" w:rsidRPr="00E86AF3" w:rsidRDefault="00DE0346" w:rsidP="00DE0346">
      <w:pPr>
        <w:rPr>
          <w:rFonts w:ascii="Arial" w:hAnsi="Arial" w:cs="Arial"/>
          <w:b/>
          <w:bCs/>
          <w:sz w:val="24"/>
          <w:szCs w:val="24"/>
        </w:rPr>
      </w:pPr>
      <w:r w:rsidRPr="00E86AF3">
        <w:rPr>
          <w:rFonts w:ascii="Arial" w:hAnsi="Arial" w:cs="Arial"/>
          <w:b/>
          <w:bCs/>
          <w:sz w:val="24"/>
          <w:szCs w:val="24"/>
        </w:rPr>
        <w:t>Why do we offer this?</w:t>
      </w:r>
    </w:p>
    <w:p w14:paraId="35DD8C33" w14:textId="77777777" w:rsidR="00AA7B36" w:rsidRPr="00E86AF3" w:rsidRDefault="00AA7B36" w:rsidP="00DE0346">
      <w:pPr>
        <w:rPr>
          <w:rFonts w:ascii="Arial" w:hAnsi="Arial" w:cs="Arial"/>
          <w:b/>
          <w:bCs/>
          <w:sz w:val="24"/>
          <w:szCs w:val="24"/>
        </w:rPr>
      </w:pPr>
    </w:p>
    <w:p w14:paraId="0F584B4F" w14:textId="278E33D0" w:rsidR="00DE0346" w:rsidRPr="00E86AF3" w:rsidRDefault="00DE0346" w:rsidP="00DE0346">
      <w:pPr>
        <w:rPr>
          <w:rFonts w:ascii="Arial" w:hAnsi="Arial" w:cs="Arial"/>
          <w:sz w:val="24"/>
          <w:szCs w:val="24"/>
        </w:rPr>
      </w:pPr>
      <w:r w:rsidRPr="00E86AF3">
        <w:rPr>
          <w:rFonts w:ascii="Arial" w:hAnsi="Arial" w:cs="Arial"/>
          <w:sz w:val="24"/>
          <w:szCs w:val="24"/>
        </w:rPr>
        <w:t xml:space="preserve">Domestic abuse is </w:t>
      </w:r>
      <w:r w:rsidR="00A8488F" w:rsidRPr="00E86AF3">
        <w:rPr>
          <w:rFonts w:ascii="Arial" w:hAnsi="Arial" w:cs="Arial"/>
          <w:sz w:val="24"/>
          <w:szCs w:val="24"/>
        </w:rPr>
        <w:t xml:space="preserve">a </w:t>
      </w:r>
      <w:r w:rsidRPr="00E86AF3">
        <w:rPr>
          <w:rFonts w:ascii="Arial" w:hAnsi="Arial" w:cs="Arial"/>
          <w:sz w:val="24"/>
          <w:szCs w:val="24"/>
        </w:rPr>
        <w:t>large reason for homeless</w:t>
      </w:r>
      <w:r w:rsidR="00847A3C" w:rsidRPr="00E86AF3">
        <w:rPr>
          <w:rFonts w:ascii="Arial" w:hAnsi="Arial" w:cs="Arial"/>
          <w:sz w:val="24"/>
          <w:szCs w:val="24"/>
        </w:rPr>
        <w:t>ness</w:t>
      </w:r>
      <w:r w:rsidRPr="00E86AF3">
        <w:rPr>
          <w:rFonts w:ascii="Arial" w:hAnsi="Arial" w:cs="Arial"/>
          <w:sz w:val="24"/>
          <w:szCs w:val="24"/>
        </w:rPr>
        <w:t xml:space="preserve"> in Middlesbrough. The scheme provides a preventative approach to resolving homeless</w:t>
      </w:r>
      <w:r w:rsidR="008A702A" w:rsidRPr="00E86AF3">
        <w:rPr>
          <w:rFonts w:ascii="Arial" w:hAnsi="Arial" w:cs="Arial"/>
          <w:sz w:val="24"/>
          <w:szCs w:val="24"/>
        </w:rPr>
        <w:t>ness</w:t>
      </w:r>
      <w:r w:rsidRPr="00E86AF3">
        <w:rPr>
          <w:rFonts w:ascii="Arial" w:hAnsi="Arial" w:cs="Arial"/>
          <w:sz w:val="24"/>
          <w:szCs w:val="24"/>
        </w:rPr>
        <w:t xml:space="preserve"> through early intervention and safety planning.</w:t>
      </w:r>
    </w:p>
    <w:p w14:paraId="1806CF2C" w14:textId="77777777" w:rsidR="00FE283C" w:rsidRPr="00E86AF3" w:rsidRDefault="00FE283C" w:rsidP="00DE0346">
      <w:pPr>
        <w:rPr>
          <w:rFonts w:ascii="Arial" w:hAnsi="Arial" w:cs="Arial"/>
          <w:sz w:val="24"/>
          <w:szCs w:val="24"/>
        </w:rPr>
      </w:pPr>
    </w:p>
    <w:p w14:paraId="494DD3D1" w14:textId="0CD674F6" w:rsidR="00DE0346" w:rsidRPr="00E86AF3" w:rsidRDefault="00DE0346" w:rsidP="00DE0346">
      <w:pPr>
        <w:rPr>
          <w:rFonts w:ascii="Arial" w:hAnsi="Arial" w:cs="Arial"/>
          <w:b/>
          <w:bCs/>
          <w:sz w:val="24"/>
          <w:szCs w:val="24"/>
        </w:rPr>
      </w:pPr>
    </w:p>
    <w:p w14:paraId="1A51A9FB" w14:textId="77777777" w:rsidR="00413FFB" w:rsidRPr="00E86AF3" w:rsidRDefault="00413FFB" w:rsidP="00DE0346">
      <w:pPr>
        <w:rPr>
          <w:rFonts w:ascii="Arial" w:hAnsi="Arial" w:cs="Arial"/>
          <w:b/>
          <w:bCs/>
          <w:sz w:val="24"/>
          <w:szCs w:val="24"/>
        </w:rPr>
      </w:pPr>
    </w:p>
    <w:p w14:paraId="49C3C2A8" w14:textId="77777777" w:rsidR="00DE0346" w:rsidRPr="00E86AF3" w:rsidRDefault="00DE0346" w:rsidP="00DE0346">
      <w:pPr>
        <w:rPr>
          <w:rFonts w:ascii="Arial" w:hAnsi="Arial" w:cs="Arial"/>
          <w:b/>
          <w:bCs/>
          <w:sz w:val="24"/>
          <w:szCs w:val="24"/>
        </w:rPr>
      </w:pPr>
      <w:r w:rsidRPr="00E86AF3">
        <w:rPr>
          <w:rFonts w:ascii="Arial" w:hAnsi="Arial" w:cs="Arial"/>
          <w:b/>
          <w:bCs/>
          <w:sz w:val="24"/>
          <w:szCs w:val="24"/>
        </w:rPr>
        <w:t>Who is eligible?</w:t>
      </w:r>
    </w:p>
    <w:p w14:paraId="760F76AD" w14:textId="77777777" w:rsidR="00AA7B36" w:rsidRPr="00E86AF3" w:rsidRDefault="00AA7B36" w:rsidP="00DE0346">
      <w:pPr>
        <w:rPr>
          <w:rFonts w:ascii="Arial" w:hAnsi="Arial" w:cs="Arial"/>
          <w:b/>
          <w:bCs/>
          <w:sz w:val="24"/>
          <w:szCs w:val="24"/>
        </w:rPr>
      </w:pPr>
    </w:p>
    <w:p w14:paraId="661E1DFB" w14:textId="4B584B14" w:rsidR="00DE0346" w:rsidRPr="00E86AF3" w:rsidRDefault="00DE0346" w:rsidP="00DE0346">
      <w:pPr>
        <w:rPr>
          <w:rFonts w:ascii="Arial" w:hAnsi="Arial" w:cs="Arial"/>
          <w:sz w:val="24"/>
          <w:szCs w:val="24"/>
        </w:rPr>
      </w:pPr>
      <w:r w:rsidRPr="00E86AF3">
        <w:rPr>
          <w:rFonts w:ascii="Arial" w:hAnsi="Arial" w:cs="Arial"/>
          <w:sz w:val="24"/>
          <w:szCs w:val="24"/>
        </w:rPr>
        <w:t>The sche</w:t>
      </w:r>
      <w:r w:rsidR="00AA7B36" w:rsidRPr="00E86AF3">
        <w:rPr>
          <w:rFonts w:ascii="Arial" w:hAnsi="Arial" w:cs="Arial"/>
          <w:sz w:val="24"/>
          <w:szCs w:val="24"/>
        </w:rPr>
        <w:t xml:space="preserve">me is available to residents in the </w:t>
      </w:r>
      <w:r w:rsidRPr="00E86AF3">
        <w:rPr>
          <w:rFonts w:ascii="Arial" w:hAnsi="Arial" w:cs="Arial"/>
          <w:sz w:val="24"/>
          <w:szCs w:val="24"/>
        </w:rPr>
        <w:t xml:space="preserve">Middlesbrough </w:t>
      </w:r>
      <w:r w:rsidR="00AA7B36" w:rsidRPr="00E86AF3">
        <w:rPr>
          <w:rFonts w:ascii="Arial" w:hAnsi="Arial" w:cs="Arial"/>
          <w:sz w:val="24"/>
          <w:szCs w:val="24"/>
        </w:rPr>
        <w:t xml:space="preserve">Borough Council area </w:t>
      </w:r>
      <w:r w:rsidRPr="00E86AF3">
        <w:rPr>
          <w:rFonts w:ascii="Arial" w:hAnsi="Arial" w:cs="Arial"/>
          <w:sz w:val="24"/>
          <w:szCs w:val="24"/>
        </w:rPr>
        <w:t>who are victims of domestic abuse and threatened with violence where, without the support of the scheme and additional security measures, would likely become homeless. Applicants can be local authority, private or Registered Social Landlord tenants or homeowners, however, legal occupation of the property must be solely in the applicant’s name</w:t>
      </w:r>
      <w:r w:rsidR="00E34FF6" w:rsidRPr="00E86AF3">
        <w:rPr>
          <w:rFonts w:ascii="Arial" w:hAnsi="Arial" w:cs="Arial"/>
          <w:sz w:val="24"/>
          <w:szCs w:val="24"/>
        </w:rPr>
        <w:t>.</w:t>
      </w:r>
      <w:r w:rsidRPr="00E86AF3">
        <w:rPr>
          <w:rFonts w:ascii="Arial" w:hAnsi="Arial" w:cs="Arial"/>
          <w:sz w:val="24"/>
          <w:szCs w:val="24"/>
        </w:rPr>
        <w:t xml:space="preserve"> </w:t>
      </w:r>
    </w:p>
    <w:p w14:paraId="2C711C1F" w14:textId="77B5A39B" w:rsidR="00DE0346" w:rsidRPr="00E86AF3" w:rsidRDefault="00DE0346" w:rsidP="00DE0346">
      <w:pPr>
        <w:rPr>
          <w:rFonts w:ascii="Arial" w:hAnsi="Arial" w:cs="Arial"/>
          <w:sz w:val="24"/>
          <w:szCs w:val="24"/>
        </w:rPr>
      </w:pPr>
    </w:p>
    <w:p w14:paraId="0E52781C" w14:textId="77777777" w:rsidR="00413FFB" w:rsidRPr="00E86AF3" w:rsidRDefault="00413FFB" w:rsidP="00DE0346">
      <w:pPr>
        <w:rPr>
          <w:rFonts w:ascii="Arial" w:hAnsi="Arial" w:cs="Arial"/>
          <w:sz w:val="24"/>
          <w:szCs w:val="24"/>
        </w:rPr>
      </w:pPr>
    </w:p>
    <w:p w14:paraId="0A50A75C" w14:textId="77777777" w:rsidR="00DE0346" w:rsidRPr="00E86AF3" w:rsidRDefault="00DE0346" w:rsidP="00DE0346">
      <w:pPr>
        <w:rPr>
          <w:rFonts w:ascii="Arial" w:hAnsi="Arial" w:cs="Arial"/>
          <w:b/>
          <w:bCs/>
          <w:sz w:val="24"/>
          <w:szCs w:val="24"/>
        </w:rPr>
      </w:pPr>
      <w:r w:rsidRPr="00E86AF3">
        <w:rPr>
          <w:rFonts w:ascii="Arial" w:hAnsi="Arial" w:cs="Arial"/>
          <w:b/>
          <w:bCs/>
          <w:sz w:val="24"/>
          <w:szCs w:val="24"/>
        </w:rPr>
        <w:t>Who is involved?</w:t>
      </w:r>
    </w:p>
    <w:p w14:paraId="53311C95" w14:textId="77777777" w:rsidR="00AA7B36" w:rsidRPr="00E86AF3" w:rsidRDefault="00AA7B36" w:rsidP="00DE0346">
      <w:pPr>
        <w:rPr>
          <w:rFonts w:ascii="Arial" w:hAnsi="Arial" w:cs="Arial"/>
          <w:b/>
          <w:bCs/>
          <w:sz w:val="24"/>
          <w:szCs w:val="24"/>
        </w:rPr>
      </w:pPr>
    </w:p>
    <w:p w14:paraId="1E2267C2" w14:textId="5B7442CE" w:rsidR="00DE0346" w:rsidRPr="00E86AF3" w:rsidRDefault="00DE0346" w:rsidP="00DE0346">
      <w:pPr>
        <w:rPr>
          <w:rFonts w:ascii="Arial" w:hAnsi="Arial" w:cs="Arial"/>
          <w:sz w:val="24"/>
          <w:szCs w:val="24"/>
        </w:rPr>
      </w:pPr>
      <w:r w:rsidRPr="00E86AF3">
        <w:rPr>
          <w:rFonts w:ascii="Arial" w:hAnsi="Arial" w:cs="Arial"/>
          <w:sz w:val="24"/>
          <w:szCs w:val="24"/>
        </w:rPr>
        <w:t xml:space="preserve">The scheme is run as a partnership with </w:t>
      </w:r>
      <w:r w:rsidR="00A8488F" w:rsidRPr="00E86AF3">
        <w:rPr>
          <w:rFonts w:ascii="Arial" w:hAnsi="Arial" w:cs="Arial"/>
          <w:sz w:val="24"/>
          <w:szCs w:val="24"/>
        </w:rPr>
        <w:t xml:space="preserve">Middlesbrough Council and </w:t>
      </w:r>
      <w:r w:rsidRPr="00E86AF3">
        <w:rPr>
          <w:rFonts w:ascii="Arial" w:hAnsi="Arial" w:cs="Arial"/>
          <w:sz w:val="24"/>
          <w:szCs w:val="24"/>
        </w:rPr>
        <w:t>the Sanctuary Scheme Co-ordinator based at My Sisters Place</w:t>
      </w:r>
      <w:r w:rsidR="00A8488F" w:rsidRPr="00E86AF3">
        <w:rPr>
          <w:rFonts w:ascii="Arial" w:hAnsi="Arial" w:cs="Arial"/>
          <w:sz w:val="24"/>
          <w:szCs w:val="24"/>
        </w:rPr>
        <w:t>,</w:t>
      </w:r>
      <w:r w:rsidRPr="00E86AF3">
        <w:rPr>
          <w:rFonts w:ascii="Arial" w:hAnsi="Arial" w:cs="Arial"/>
          <w:sz w:val="24"/>
          <w:szCs w:val="24"/>
        </w:rPr>
        <w:t xml:space="preserve"> working closely with Crime Prevention Team at Cleveland Police, Cleveland Fire Brigade</w:t>
      </w:r>
      <w:r w:rsidR="00543D55" w:rsidRPr="00E86AF3">
        <w:rPr>
          <w:rFonts w:ascii="Arial" w:hAnsi="Arial" w:cs="Arial"/>
          <w:sz w:val="24"/>
          <w:szCs w:val="24"/>
        </w:rPr>
        <w:t xml:space="preserve"> and Staying Put Agency</w:t>
      </w:r>
      <w:r w:rsidR="00847A3C" w:rsidRPr="00E86AF3">
        <w:rPr>
          <w:rFonts w:ascii="Arial" w:hAnsi="Arial" w:cs="Arial"/>
          <w:sz w:val="24"/>
          <w:szCs w:val="24"/>
        </w:rPr>
        <w:t>.</w:t>
      </w:r>
      <w:r w:rsidRPr="00E86AF3">
        <w:rPr>
          <w:rFonts w:ascii="Arial" w:hAnsi="Arial" w:cs="Arial"/>
          <w:sz w:val="24"/>
          <w:szCs w:val="24"/>
        </w:rPr>
        <w:t xml:space="preserve"> </w:t>
      </w:r>
    </w:p>
    <w:p w14:paraId="28F338F9" w14:textId="26BE6B01" w:rsidR="0077054D" w:rsidRDefault="0077054D">
      <w:pPr>
        <w:spacing w:after="160" w:line="259" w:lineRule="auto"/>
        <w:rPr>
          <w:rFonts w:ascii="Arial" w:hAnsi="Arial" w:cs="Arial"/>
          <w:sz w:val="24"/>
          <w:szCs w:val="24"/>
        </w:rPr>
      </w:pPr>
    </w:p>
    <w:p w14:paraId="6EBBF476" w14:textId="77777777" w:rsidR="00CE2843" w:rsidRDefault="00CE2843">
      <w:pPr>
        <w:spacing w:after="160" w:line="259" w:lineRule="auto"/>
        <w:rPr>
          <w:rFonts w:ascii="Arial" w:hAnsi="Arial" w:cs="Arial"/>
          <w:sz w:val="24"/>
          <w:szCs w:val="24"/>
        </w:rPr>
      </w:pPr>
    </w:p>
    <w:p w14:paraId="3FE09996" w14:textId="77777777" w:rsidR="00CE2843" w:rsidRDefault="00CE2843">
      <w:pPr>
        <w:spacing w:after="160" w:line="259" w:lineRule="auto"/>
        <w:rPr>
          <w:rFonts w:ascii="Arial" w:hAnsi="Arial" w:cs="Arial"/>
          <w:sz w:val="24"/>
          <w:szCs w:val="24"/>
        </w:rPr>
      </w:pPr>
    </w:p>
    <w:p w14:paraId="528F2C40" w14:textId="77777777" w:rsidR="00CE2843" w:rsidRPr="00E86AF3" w:rsidRDefault="00CE2843">
      <w:pPr>
        <w:spacing w:after="160" w:line="259" w:lineRule="auto"/>
        <w:rPr>
          <w:rFonts w:ascii="Arial" w:hAnsi="Arial" w:cs="Arial"/>
          <w:sz w:val="24"/>
          <w:szCs w:val="24"/>
        </w:rPr>
      </w:pPr>
    </w:p>
    <w:p w14:paraId="15DD647A" w14:textId="77777777" w:rsidR="00DE0346" w:rsidRPr="00E86AF3" w:rsidRDefault="00DE0346" w:rsidP="00DE0346">
      <w:pPr>
        <w:rPr>
          <w:rFonts w:ascii="Arial" w:hAnsi="Arial" w:cs="Arial"/>
          <w:b/>
          <w:bCs/>
          <w:sz w:val="24"/>
          <w:szCs w:val="24"/>
        </w:rPr>
      </w:pPr>
      <w:r w:rsidRPr="00E86AF3">
        <w:rPr>
          <w:rFonts w:ascii="Arial" w:hAnsi="Arial" w:cs="Arial"/>
          <w:b/>
          <w:bCs/>
          <w:sz w:val="24"/>
          <w:szCs w:val="24"/>
        </w:rPr>
        <w:t>What is the process?</w:t>
      </w:r>
    </w:p>
    <w:p w14:paraId="696462C0" w14:textId="77777777" w:rsidR="00AA7B36" w:rsidRPr="00E86AF3" w:rsidRDefault="00AA7B36" w:rsidP="00DE0346">
      <w:pPr>
        <w:rPr>
          <w:rFonts w:ascii="Arial" w:hAnsi="Arial" w:cs="Arial"/>
          <w:b/>
          <w:bCs/>
          <w:sz w:val="24"/>
          <w:szCs w:val="24"/>
        </w:rPr>
      </w:pPr>
    </w:p>
    <w:p w14:paraId="4B2D5610" w14:textId="681255E2" w:rsidR="00DE0346" w:rsidRPr="00E86AF3" w:rsidRDefault="00D94B54" w:rsidP="00DE0346">
      <w:pPr>
        <w:rPr>
          <w:rStyle w:val="Hyperlink"/>
          <w:rFonts w:ascii="Arial" w:hAnsi="Arial" w:cs="Arial"/>
          <w:color w:val="auto"/>
          <w:sz w:val="24"/>
          <w:szCs w:val="24"/>
          <w:u w:val="none"/>
        </w:rPr>
      </w:pPr>
      <w:r w:rsidRPr="00E86AF3">
        <w:rPr>
          <w:rFonts w:ascii="Arial" w:hAnsi="Arial" w:cs="Arial"/>
          <w:sz w:val="24"/>
          <w:szCs w:val="24"/>
        </w:rPr>
        <w:t>A</w:t>
      </w:r>
      <w:r w:rsidR="00DE0346" w:rsidRPr="00E86AF3">
        <w:rPr>
          <w:rFonts w:ascii="Arial" w:hAnsi="Arial" w:cs="Arial"/>
          <w:sz w:val="24"/>
          <w:szCs w:val="24"/>
        </w:rPr>
        <w:t xml:space="preserve"> Sanctuary Referral Form is completed and submitted </w:t>
      </w:r>
      <w:r w:rsidR="000D09F3" w:rsidRPr="00E86AF3">
        <w:rPr>
          <w:rFonts w:ascii="Arial" w:hAnsi="Arial" w:cs="Arial"/>
          <w:sz w:val="24"/>
          <w:szCs w:val="24"/>
        </w:rPr>
        <w:t xml:space="preserve">to </w:t>
      </w:r>
      <w:hyperlink r:id="rId9" w:history="1">
        <w:r w:rsidR="000D09F3" w:rsidRPr="00E86AF3">
          <w:rPr>
            <w:rStyle w:val="Hyperlink"/>
            <w:rFonts w:ascii="Arial" w:hAnsi="Arial" w:cs="Arial"/>
            <w:color w:val="auto"/>
            <w:sz w:val="24"/>
            <w:szCs w:val="24"/>
          </w:rPr>
          <w:t>admin.msp@msp.cjsm.net</w:t>
        </w:r>
      </w:hyperlink>
      <w:r w:rsidR="000D09F3" w:rsidRPr="00E86AF3">
        <w:rPr>
          <w:rFonts w:ascii="Arial" w:hAnsi="Arial" w:cs="Arial"/>
          <w:sz w:val="24"/>
          <w:szCs w:val="24"/>
        </w:rPr>
        <w:t xml:space="preserve"> or </w:t>
      </w:r>
      <w:hyperlink r:id="rId10" w:history="1">
        <w:r w:rsidR="00FD1142" w:rsidRPr="00E86AF3">
          <w:rPr>
            <w:rStyle w:val="Hyperlink"/>
            <w:rFonts w:ascii="Arial" w:hAnsi="Arial" w:cs="Arial"/>
            <w:sz w:val="24"/>
            <w:szCs w:val="24"/>
          </w:rPr>
          <w:t>reception@mysistersplace.co.uk</w:t>
        </w:r>
      </w:hyperlink>
      <w:r w:rsidRPr="00E86AF3">
        <w:rPr>
          <w:rStyle w:val="Hyperlink"/>
          <w:rFonts w:ascii="Arial" w:hAnsi="Arial" w:cs="Arial"/>
          <w:sz w:val="24"/>
          <w:szCs w:val="24"/>
        </w:rPr>
        <w:t xml:space="preserve"> </w:t>
      </w:r>
      <w:r w:rsidR="00847A3C" w:rsidRPr="00E86AF3">
        <w:rPr>
          <w:rStyle w:val="Hyperlink"/>
          <w:rFonts w:ascii="Arial" w:hAnsi="Arial" w:cs="Arial"/>
          <w:color w:val="auto"/>
          <w:sz w:val="24"/>
          <w:szCs w:val="24"/>
          <w:u w:val="none"/>
        </w:rPr>
        <w:t>together with a</w:t>
      </w:r>
      <w:r w:rsidR="00971C64" w:rsidRPr="00E86AF3">
        <w:rPr>
          <w:rStyle w:val="Hyperlink"/>
          <w:rFonts w:ascii="Arial" w:hAnsi="Arial" w:cs="Arial"/>
          <w:color w:val="auto"/>
          <w:sz w:val="24"/>
          <w:szCs w:val="24"/>
          <w:u w:val="none"/>
        </w:rPr>
        <w:t xml:space="preserve"> DASH</w:t>
      </w:r>
      <w:r w:rsidR="00847A3C" w:rsidRPr="00E86AF3">
        <w:rPr>
          <w:rStyle w:val="Hyperlink"/>
          <w:rFonts w:ascii="Arial" w:hAnsi="Arial" w:cs="Arial"/>
          <w:color w:val="auto"/>
          <w:sz w:val="24"/>
          <w:szCs w:val="24"/>
          <w:u w:val="none"/>
        </w:rPr>
        <w:t xml:space="preserve"> Risk </w:t>
      </w:r>
      <w:r w:rsidR="00971C64" w:rsidRPr="00E86AF3">
        <w:rPr>
          <w:rStyle w:val="Hyperlink"/>
          <w:rFonts w:ascii="Arial" w:hAnsi="Arial" w:cs="Arial"/>
          <w:color w:val="auto"/>
          <w:sz w:val="24"/>
          <w:szCs w:val="24"/>
          <w:u w:val="none"/>
        </w:rPr>
        <w:t>Identification</w:t>
      </w:r>
      <w:r w:rsidR="00847A3C" w:rsidRPr="00E86AF3">
        <w:rPr>
          <w:rStyle w:val="Hyperlink"/>
          <w:rFonts w:ascii="Arial" w:hAnsi="Arial" w:cs="Arial"/>
          <w:color w:val="auto"/>
          <w:sz w:val="24"/>
          <w:szCs w:val="24"/>
          <w:u w:val="none"/>
        </w:rPr>
        <w:t xml:space="preserve"> Checklist. </w:t>
      </w:r>
    </w:p>
    <w:p w14:paraId="5853BE3C" w14:textId="6C952704" w:rsidR="007D108E" w:rsidRPr="00E86AF3" w:rsidRDefault="007D108E" w:rsidP="00DE0346">
      <w:pPr>
        <w:rPr>
          <w:rFonts w:ascii="Arial" w:hAnsi="Arial" w:cs="Arial"/>
          <w:sz w:val="24"/>
          <w:szCs w:val="24"/>
        </w:rPr>
      </w:pPr>
    </w:p>
    <w:p w14:paraId="184A9AC8" w14:textId="3767BD8D" w:rsidR="008A702A" w:rsidRPr="00E86AF3" w:rsidRDefault="008A702A" w:rsidP="00DE0346">
      <w:pPr>
        <w:rPr>
          <w:rFonts w:ascii="Arial" w:hAnsi="Arial" w:cs="Arial"/>
          <w:sz w:val="24"/>
          <w:szCs w:val="24"/>
        </w:rPr>
      </w:pPr>
      <w:r w:rsidRPr="00E86AF3">
        <w:rPr>
          <w:rFonts w:ascii="Arial" w:hAnsi="Arial" w:cs="Arial"/>
          <w:sz w:val="24"/>
          <w:szCs w:val="24"/>
        </w:rPr>
        <w:t xml:space="preserve">                                                                  </w:t>
      </w:r>
    </w:p>
    <w:p w14:paraId="1FF27A3F" w14:textId="212B3B65" w:rsidR="00DE0346" w:rsidRPr="00E86AF3" w:rsidRDefault="00847A3C" w:rsidP="00847A3C">
      <w:pPr>
        <w:pStyle w:val="ListParagraph"/>
        <w:numPr>
          <w:ilvl w:val="0"/>
          <w:numId w:val="1"/>
        </w:numPr>
        <w:rPr>
          <w:rFonts w:ascii="Arial" w:eastAsia="Times New Roman" w:hAnsi="Arial" w:cs="Arial"/>
          <w:sz w:val="24"/>
          <w:szCs w:val="24"/>
        </w:rPr>
      </w:pPr>
      <w:r w:rsidRPr="00E86AF3">
        <w:rPr>
          <w:rFonts w:ascii="Arial" w:hAnsi="Arial" w:cs="Arial"/>
          <w:sz w:val="24"/>
          <w:szCs w:val="24"/>
        </w:rPr>
        <w:t>Following receipt of a referral and RIC t</w:t>
      </w:r>
      <w:r w:rsidR="00DE0346" w:rsidRPr="00E86AF3">
        <w:rPr>
          <w:rFonts w:ascii="Arial" w:eastAsia="Times New Roman" w:hAnsi="Arial" w:cs="Arial"/>
          <w:sz w:val="24"/>
          <w:szCs w:val="24"/>
        </w:rPr>
        <w:t xml:space="preserve">he Sanctuary Scheme Co-ordinator contacts the client to discuss the client’s </w:t>
      </w:r>
      <w:r w:rsidR="00AE46EB" w:rsidRPr="00E86AF3">
        <w:rPr>
          <w:rFonts w:ascii="Arial" w:eastAsia="Times New Roman" w:hAnsi="Arial" w:cs="Arial"/>
          <w:sz w:val="24"/>
          <w:szCs w:val="24"/>
        </w:rPr>
        <w:t>situation</w:t>
      </w:r>
      <w:r w:rsidR="00DE0346" w:rsidRPr="00E86AF3">
        <w:rPr>
          <w:rFonts w:ascii="Arial" w:eastAsia="Times New Roman" w:hAnsi="Arial" w:cs="Arial"/>
          <w:sz w:val="24"/>
          <w:szCs w:val="24"/>
        </w:rPr>
        <w:t xml:space="preserve"> and completes an initial assessment. A safety plan and ongoing support options are discussed.  </w:t>
      </w:r>
    </w:p>
    <w:p w14:paraId="0D706F33" w14:textId="77777777" w:rsidR="00D94B54" w:rsidRPr="00E86AF3" w:rsidRDefault="00D94B54" w:rsidP="00D94B54">
      <w:pPr>
        <w:pStyle w:val="ListParagraph"/>
        <w:rPr>
          <w:rFonts w:ascii="Arial" w:eastAsia="Times New Roman" w:hAnsi="Arial" w:cs="Arial"/>
          <w:sz w:val="24"/>
          <w:szCs w:val="24"/>
        </w:rPr>
      </w:pPr>
    </w:p>
    <w:p w14:paraId="344892B0" w14:textId="14342E43" w:rsidR="00DE0346" w:rsidRPr="00E86AF3" w:rsidRDefault="00D94B54" w:rsidP="00DE0346">
      <w:pPr>
        <w:numPr>
          <w:ilvl w:val="0"/>
          <w:numId w:val="1"/>
        </w:numPr>
        <w:rPr>
          <w:rFonts w:ascii="Arial" w:eastAsia="Times New Roman" w:hAnsi="Arial" w:cs="Arial"/>
          <w:sz w:val="24"/>
          <w:szCs w:val="24"/>
        </w:rPr>
      </w:pPr>
      <w:r w:rsidRPr="00E86AF3">
        <w:rPr>
          <w:rFonts w:ascii="Arial" w:eastAsia="Times New Roman" w:hAnsi="Arial" w:cs="Arial"/>
          <w:sz w:val="24"/>
          <w:szCs w:val="24"/>
        </w:rPr>
        <w:t xml:space="preserve">A </w:t>
      </w:r>
      <w:r w:rsidR="00DE0346" w:rsidRPr="00E86AF3">
        <w:rPr>
          <w:rFonts w:ascii="Arial" w:eastAsia="Times New Roman" w:hAnsi="Arial" w:cs="Arial"/>
          <w:sz w:val="24"/>
          <w:szCs w:val="24"/>
        </w:rPr>
        <w:t xml:space="preserve">Crime Prevention </w:t>
      </w:r>
      <w:r w:rsidRPr="00E86AF3">
        <w:rPr>
          <w:rFonts w:ascii="Arial" w:eastAsia="Times New Roman" w:hAnsi="Arial" w:cs="Arial"/>
          <w:sz w:val="24"/>
          <w:szCs w:val="24"/>
        </w:rPr>
        <w:t xml:space="preserve">Officer </w:t>
      </w:r>
      <w:r w:rsidR="00DE0346" w:rsidRPr="00E86AF3">
        <w:rPr>
          <w:rFonts w:ascii="Arial" w:eastAsia="Times New Roman" w:hAnsi="Arial" w:cs="Arial"/>
          <w:sz w:val="24"/>
          <w:szCs w:val="24"/>
        </w:rPr>
        <w:t>visit</w:t>
      </w:r>
      <w:r w:rsidRPr="00E86AF3">
        <w:rPr>
          <w:rFonts w:ascii="Arial" w:eastAsia="Times New Roman" w:hAnsi="Arial" w:cs="Arial"/>
          <w:sz w:val="24"/>
          <w:szCs w:val="24"/>
        </w:rPr>
        <w:t>s</w:t>
      </w:r>
      <w:r w:rsidR="00DE0346" w:rsidRPr="00E86AF3">
        <w:rPr>
          <w:rFonts w:ascii="Arial" w:eastAsia="Times New Roman" w:hAnsi="Arial" w:cs="Arial"/>
          <w:sz w:val="24"/>
          <w:szCs w:val="24"/>
        </w:rPr>
        <w:t xml:space="preserve"> the property and submit</w:t>
      </w:r>
      <w:r w:rsidRPr="00E86AF3">
        <w:rPr>
          <w:rFonts w:ascii="Arial" w:eastAsia="Times New Roman" w:hAnsi="Arial" w:cs="Arial"/>
          <w:sz w:val="24"/>
          <w:szCs w:val="24"/>
        </w:rPr>
        <w:t>s</w:t>
      </w:r>
      <w:r w:rsidR="00DE0346" w:rsidRPr="00E86AF3">
        <w:rPr>
          <w:rFonts w:ascii="Arial" w:eastAsia="Times New Roman" w:hAnsi="Arial" w:cs="Arial"/>
          <w:sz w:val="24"/>
          <w:szCs w:val="24"/>
        </w:rPr>
        <w:t xml:space="preserve"> their safety recommendations.</w:t>
      </w:r>
    </w:p>
    <w:p w14:paraId="5F302E92" w14:textId="77777777" w:rsidR="00E9676A" w:rsidRPr="00E86AF3" w:rsidRDefault="00E9676A" w:rsidP="00E9676A">
      <w:pPr>
        <w:ind w:left="720"/>
        <w:rPr>
          <w:rFonts w:ascii="Arial" w:eastAsia="Times New Roman" w:hAnsi="Arial" w:cs="Arial"/>
          <w:sz w:val="24"/>
          <w:szCs w:val="24"/>
        </w:rPr>
      </w:pPr>
    </w:p>
    <w:p w14:paraId="3E14EAEF" w14:textId="77777777" w:rsidR="00A8488F" w:rsidRPr="00E86AF3" w:rsidRDefault="00A8488F" w:rsidP="00A8488F">
      <w:pPr>
        <w:numPr>
          <w:ilvl w:val="0"/>
          <w:numId w:val="1"/>
        </w:numPr>
        <w:rPr>
          <w:rFonts w:ascii="Arial" w:eastAsia="Times New Roman" w:hAnsi="Arial" w:cs="Arial"/>
          <w:sz w:val="24"/>
          <w:szCs w:val="24"/>
        </w:rPr>
      </w:pPr>
      <w:r w:rsidRPr="00E86AF3">
        <w:rPr>
          <w:rFonts w:ascii="Arial" w:eastAsia="Times New Roman" w:hAnsi="Arial" w:cs="Arial"/>
          <w:sz w:val="24"/>
          <w:szCs w:val="24"/>
        </w:rPr>
        <w:t>The landlord is contacted and consent to proceed with work is requested.</w:t>
      </w:r>
    </w:p>
    <w:p w14:paraId="4BA96F05" w14:textId="77777777" w:rsidR="00A8488F" w:rsidRPr="00E86AF3" w:rsidRDefault="00A8488F" w:rsidP="00E9676A">
      <w:pPr>
        <w:ind w:left="720"/>
        <w:rPr>
          <w:rFonts w:ascii="Arial" w:eastAsia="Times New Roman" w:hAnsi="Arial" w:cs="Arial"/>
          <w:sz w:val="24"/>
          <w:szCs w:val="24"/>
        </w:rPr>
      </w:pPr>
    </w:p>
    <w:p w14:paraId="72BA5D1A" w14:textId="0D75CD2F" w:rsidR="00DE0346" w:rsidRPr="00E86AF3" w:rsidRDefault="00971C64" w:rsidP="00DE0346">
      <w:pPr>
        <w:numPr>
          <w:ilvl w:val="0"/>
          <w:numId w:val="1"/>
        </w:numPr>
        <w:rPr>
          <w:rFonts w:ascii="Arial" w:eastAsia="Times New Roman" w:hAnsi="Arial" w:cs="Arial"/>
          <w:sz w:val="24"/>
          <w:szCs w:val="24"/>
        </w:rPr>
      </w:pPr>
      <w:r w:rsidRPr="00E86AF3">
        <w:rPr>
          <w:rFonts w:ascii="Arial" w:eastAsia="Times New Roman" w:hAnsi="Arial" w:cs="Arial"/>
          <w:sz w:val="24"/>
          <w:szCs w:val="24"/>
        </w:rPr>
        <w:t xml:space="preserve">Once landlord consent has been obtained </w:t>
      </w:r>
      <w:r w:rsidR="00413FFB" w:rsidRPr="00E86AF3">
        <w:rPr>
          <w:rFonts w:ascii="Arial" w:eastAsia="Times New Roman" w:hAnsi="Arial" w:cs="Arial"/>
          <w:sz w:val="24"/>
          <w:szCs w:val="24"/>
        </w:rPr>
        <w:t>Instruction</w:t>
      </w:r>
      <w:r w:rsidR="00A8488F" w:rsidRPr="00E86AF3">
        <w:rPr>
          <w:rFonts w:ascii="Arial" w:eastAsia="Times New Roman" w:hAnsi="Arial" w:cs="Arial"/>
          <w:sz w:val="24"/>
          <w:szCs w:val="24"/>
        </w:rPr>
        <w:t>s</w:t>
      </w:r>
      <w:r w:rsidR="00413FFB" w:rsidRPr="00E86AF3">
        <w:rPr>
          <w:rFonts w:ascii="Arial" w:eastAsia="Times New Roman" w:hAnsi="Arial" w:cs="Arial"/>
          <w:sz w:val="24"/>
          <w:szCs w:val="24"/>
        </w:rPr>
        <w:t xml:space="preserve"> </w:t>
      </w:r>
      <w:r w:rsidR="004678F2" w:rsidRPr="00E86AF3">
        <w:rPr>
          <w:rFonts w:ascii="Arial" w:eastAsia="Times New Roman" w:hAnsi="Arial" w:cs="Arial"/>
          <w:sz w:val="24"/>
          <w:szCs w:val="24"/>
        </w:rPr>
        <w:t xml:space="preserve">are </w:t>
      </w:r>
      <w:r w:rsidR="00413FFB" w:rsidRPr="00E86AF3">
        <w:rPr>
          <w:rFonts w:ascii="Arial" w:eastAsia="Times New Roman" w:hAnsi="Arial" w:cs="Arial"/>
          <w:sz w:val="24"/>
          <w:szCs w:val="24"/>
        </w:rPr>
        <w:t>sent</w:t>
      </w:r>
      <w:r w:rsidR="00DE0346" w:rsidRPr="00E86AF3">
        <w:rPr>
          <w:rFonts w:ascii="Arial" w:eastAsia="Times New Roman" w:hAnsi="Arial" w:cs="Arial"/>
          <w:sz w:val="24"/>
          <w:szCs w:val="24"/>
        </w:rPr>
        <w:t xml:space="preserve"> to complete the work. The work is carried out at no cost to the client</w:t>
      </w:r>
      <w:r w:rsidRPr="00E86AF3">
        <w:rPr>
          <w:rFonts w:ascii="Arial" w:eastAsia="Times New Roman" w:hAnsi="Arial" w:cs="Arial"/>
          <w:sz w:val="24"/>
          <w:szCs w:val="24"/>
        </w:rPr>
        <w:t>.</w:t>
      </w:r>
    </w:p>
    <w:p w14:paraId="0340FBDF" w14:textId="77777777" w:rsidR="00B45DF1" w:rsidRPr="00E86AF3" w:rsidRDefault="00B45DF1" w:rsidP="00B45DF1">
      <w:pPr>
        <w:pStyle w:val="ListParagraph"/>
        <w:rPr>
          <w:rFonts w:ascii="Arial" w:eastAsia="Times New Roman" w:hAnsi="Arial" w:cs="Arial"/>
          <w:sz w:val="24"/>
          <w:szCs w:val="24"/>
        </w:rPr>
      </w:pPr>
    </w:p>
    <w:p w14:paraId="7E06E1B5" w14:textId="65C061C0" w:rsidR="00DE0346" w:rsidRPr="00E86AF3" w:rsidRDefault="00DE0346" w:rsidP="00DE0346">
      <w:pPr>
        <w:numPr>
          <w:ilvl w:val="0"/>
          <w:numId w:val="1"/>
        </w:numPr>
        <w:rPr>
          <w:rFonts w:ascii="Arial" w:eastAsia="Times New Roman" w:hAnsi="Arial" w:cs="Arial"/>
          <w:sz w:val="24"/>
          <w:szCs w:val="24"/>
        </w:rPr>
      </w:pPr>
      <w:r w:rsidRPr="00E86AF3">
        <w:rPr>
          <w:rFonts w:ascii="Arial" w:eastAsia="Times New Roman" w:hAnsi="Arial" w:cs="Arial"/>
          <w:sz w:val="24"/>
          <w:szCs w:val="24"/>
        </w:rPr>
        <w:t xml:space="preserve">Cleveland Fire Brigade are </w:t>
      </w:r>
      <w:proofErr w:type="gramStart"/>
      <w:r w:rsidRPr="00E86AF3">
        <w:rPr>
          <w:rFonts w:ascii="Arial" w:eastAsia="Times New Roman" w:hAnsi="Arial" w:cs="Arial"/>
          <w:sz w:val="24"/>
          <w:szCs w:val="24"/>
        </w:rPr>
        <w:t>notified</w:t>
      </w:r>
      <w:proofErr w:type="gramEnd"/>
      <w:r w:rsidRPr="00E86AF3">
        <w:rPr>
          <w:rFonts w:ascii="Arial" w:eastAsia="Times New Roman" w:hAnsi="Arial" w:cs="Arial"/>
          <w:sz w:val="24"/>
          <w:szCs w:val="24"/>
        </w:rPr>
        <w:t xml:space="preserve"> and a Fire Safety Visit is completed.</w:t>
      </w:r>
    </w:p>
    <w:p w14:paraId="690DEB0A" w14:textId="77777777" w:rsidR="00E9676A" w:rsidRPr="00E86AF3" w:rsidRDefault="00E9676A" w:rsidP="00E9676A">
      <w:pPr>
        <w:ind w:left="720"/>
        <w:rPr>
          <w:rFonts w:ascii="Arial" w:eastAsia="Times New Roman" w:hAnsi="Arial" w:cs="Arial"/>
          <w:sz w:val="24"/>
          <w:szCs w:val="24"/>
        </w:rPr>
      </w:pPr>
    </w:p>
    <w:p w14:paraId="55FEDC70" w14:textId="5331B950" w:rsidR="00DE0346" w:rsidRPr="00E86AF3" w:rsidRDefault="00DE0346" w:rsidP="00DE0346">
      <w:pPr>
        <w:numPr>
          <w:ilvl w:val="0"/>
          <w:numId w:val="1"/>
        </w:numPr>
        <w:rPr>
          <w:rFonts w:ascii="Arial" w:eastAsia="Times New Roman" w:hAnsi="Arial" w:cs="Arial"/>
          <w:sz w:val="24"/>
          <w:szCs w:val="24"/>
        </w:rPr>
      </w:pPr>
      <w:r w:rsidRPr="00E86AF3">
        <w:rPr>
          <w:rFonts w:ascii="Arial" w:eastAsia="Times New Roman" w:hAnsi="Arial" w:cs="Arial"/>
          <w:sz w:val="24"/>
          <w:szCs w:val="24"/>
        </w:rPr>
        <w:t>Sanctuary worker contacts the client to check the work has been completed and reviews the support plan.</w:t>
      </w:r>
    </w:p>
    <w:p w14:paraId="2D5B8D8E" w14:textId="77777777" w:rsidR="00E9676A" w:rsidRPr="00E86AF3" w:rsidRDefault="00E9676A" w:rsidP="00E9676A">
      <w:pPr>
        <w:ind w:left="720"/>
        <w:rPr>
          <w:rFonts w:ascii="Arial" w:eastAsia="Times New Roman" w:hAnsi="Arial" w:cs="Arial"/>
          <w:sz w:val="24"/>
          <w:szCs w:val="24"/>
        </w:rPr>
      </w:pPr>
    </w:p>
    <w:p w14:paraId="2C524466" w14:textId="77777777" w:rsidR="00DE0346" w:rsidRPr="00E86AF3" w:rsidRDefault="00DE0346" w:rsidP="00DE0346">
      <w:pPr>
        <w:numPr>
          <w:ilvl w:val="0"/>
          <w:numId w:val="1"/>
        </w:numPr>
        <w:rPr>
          <w:rFonts w:ascii="Arial" w:eastAsia="Times New Roman" w:hAnsi="Arial" w:cs="Arial"/>
          <w:sz w:val="24"/>
          <w:szCs w:val="24"/>
        </w:rPr>
      </w:pPr>
      <w:r w:rsidRPr="00E86AF3">
        <w:rPr>
          <w:rFonts w:ascii="Arial" w:eastAsia="Times New Roman" w:hAnsi="Arial" w:cs="Arial"/>
          <w:sz w:val="24"/>
          <w:szCs w:val="24"/>
        </w:rPr>
        <w:t>Follow up reviews take place after one, three and six months.</w:t>
      </w:r>
    </w:p>
    <w:p w14:paraId="3D24D891" w14:textId="77777777" w:rsidR="00D94B54" w:rsidRPr="00E86AF3" w:rsidRDefault="00D94B54" w:rsidP="00D94B54">
      <w:pPr>
        <w:pStyle w:val="ListParagraph"/>
        <w:rPr>
          <w:rFonts w:ascii="Arial" w:eastAsia="Times New Roman" w:hAnsi="Arial" w:cs="Arial"/>
          <w:sz w:val="24"/>
          <w:szCs w:val="24"/>
        </w:rPr>
      </w:pPr>
    </w:p>
    <w:p w14:paraId="183ED2AC" w14:textId="77777777" w:rsidR="00D94B54" w:rsidRPr="00E86AF3" w:rsidRDefault="00D94B54" w:rsidP="00D94B54">
      <w:pPr>
        <w:ind w:left="720"/>
        <w:rPr>
          <w:rFonts w:ascii="Arial" w:eastAsia="Times New Roman" w:hAnsi="Arial" w:cs="Arial"/>
          <w:sz w:val="24"/>
          <w:szCs w:val="24"/>
        </w:rPr>
      </w:pPr>
    </w:p>
    <w:p w14:paraId="39CB44CC" w14:textId="77777777" w:rsidR="00D94B54" w:rsidRPr="00E86AF3" w:rsidRDefault="00D94B54" w:rsidP="00D94B54">
      <w:pPr>
        <w:pStyle w:val="ListParagraph"/>
        <w:rPr>
          <w:rFonts w:ascii="Arial" w:eastAsia="Times New Roman" w:hAnsi="Arial" w:cs="Arial"/>
          <w:sz w:val="24"/>
          <w:szCs w:val="24"/>
        </w:rPr>
      </w:pPr>
    </w:p>
    <w:p w14:paraId="1211392E" w14:textId="77777777" w:rsidR="00D94B54" w:rsidRPr="00850F4C" w:rsidRDefault="00D94B54" w:rsidP="00D94B54">
      <w:pPr>
        <w:ind w:left="720"/>
        <w:rPr>
          <w:rFonts w:ascii="Arial" w:eastAsia="Times New Roman" w:hAnsi="Arial" w:cs="Arial"/>
          <w:sz w:val="32"/>
          <w:szCs w:val="32"/>
        </w:rPr>
      </w:pPr>
    </w:p>
    <w:bookmarkStart w:id="0" w:name="_MON_1761644288"/>
    <w:bookmarkEnd w:id="0"/>
    <w:p w14:paraId="62B56999" w14:textId="096DD1D5" w:rsidR="00AA7B36" w:rsidRPr="00850F4C" w:rsidRDefault="00C00EB4" w:rsidP="00DE0346">
      <w:pPr>
        <w:ind w:left="720"/>
        <w:rPr>
          <w:rFonts w:ascii="Arial" w:eastAsia="Times New Roman" w:hAnsi="Arial" w:cs="Arial"/>
          <w:sz w:val="32"/>
          <w:szCs w:val="32"/>
        </w:rPr>
      </w:pPr>
      <w:r w:rsidRPr="00850F4C">
        <w:rPr>
          <w:rFonts w:ascii="Arial" w:hAnsi="Arial" w:cs="Arial"/>
          <w:sz w:val="32"/>
          <w:szCs w:val="32"/>
        </w:rPr>
        <w:object w:dxaOrig="1508" w:dyaOrig="983" w14:anchorId="7E63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8" ShapeID="_x0000_i1025" DrawAspect="Icon" ObjectID="_1800970732" r:id="rId12">
            <o:FieldCodes>\s</o:FieldCodes>
          </o:OLEObject>
        </w:object>
      </w:r>
      <w:bookmarkStart w:id="1" w:name="_MON_1794223804"/>
      <w:bookmarkEnd w:id="1"/>
      <w:r w:rsidR="000B5187">
        <w:rPr>
          <w:rFonts w:ascii="Arial" w:hAnsi="Arial" w:cs="Arial"/>
          <w:sz w:val="32"/>
          <w:szCs w:val="32"/>
        </w:rPr>
        <w:object w:dxaOrig="1508" w:dyaOrig="983" w14:anchorId="7644820C">
          <v:shape id="_x0000_i1026" type="#_x0000_t75" style="width:75.6pt;height:49.2pt" o:ole="">
            <v:imagedata r:id="rId13" o:title=""/>
          </v:shape>
          <o:OLEObject Type="Embed" ProgID="Word.Document.12" ShapeID="_x0000_i1026" DrawAspect="Icon" ObjectID="_1800970733" r:id="rId14">
            <o:FieldCodes>\s</o:FieldCodes>
          </o:OLEObject>
        </w:object>
      </w:r>
    </w:p>
    <w:p w14:paraId="64A10C30" w14:textId="77777777" w:rsidR="00DE0346" w:rsidRPr="00850F4C" w:rsidRDefault="00DE0346" w:rsidP="00DE0346">
      <w:pPr>
        <w:rPr>
          <w:rFonts w:ascii="Arial" w:hAnsi="Arial" w:cs="Arial"/>
          <w:sz w:val="32"/>
          <w:szCs w:val="32"/>
        </w:rPr>
      </w:pPr>
    </w:p>
    <w:p w14:paraId="47CEB3D5" w14:textId="77777777" w:rsidR="00971C64" w:rsidRPr="00850F4C" w:rsidRDefault="00971C64" w:rsidP="00DE0346">
      <w:pPr>
        <w:rPr>
          <w:rFonts w:ascii="Arial" w:hAnsi="Arial" w:cs="Arial"/>
          <w:sz w:val="32"/>
          <w:szCs w:val="32"/>
        </w:rPr>
      </w:pPr>
    </w:p>
    <w:p w14:paraId="74098A50" w14:textId="5E26FB61" w:rsidR="00971C64" w:rsidRPr="00850F4C" w:rsidRDefault="00971C64" w:rsidP="00DE0346">
      <w:pPr>
        <w:rPr>
          <w:rFonts w:ascii="Arial" w:hAnsi="Arial" w:cs="Arial"/>
          <w:sz w:val="32"/>
          <w:szCs w:val="32"/>
        </w:rPr>
      </w:pPr>
    </w:p>
    <w:sectPr w:rsidR="00971C64" w:rsidRPr="00850F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644AE"/>
    <w:multiLevelType w:val="hybridMultilevel"/>
    <w:tmpl w:val="96468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18570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346"/>
    <w:rsid w:val="00075A0B"/>
    <w:rsid w:val="00076137"/>
    <w:rsid w:val="00093EB0"/>
    <w:rsid w:val="000B5187"/>
    <w:rsid w:val="000D09F3"/>
    <w:rsid w:val="000D6C8E"/>
    <w:rsid w:val="00137B30"/>
    <w:rsid w:val="001C63B3"/>
    <w:rsid w:val="003B11B6"/>
    <w:rsid w:val="00413FFB"/>
    <w:rsid w:val="00446759"/>
    <w:rsid w:val="004678F2"/>
    <w:rsid w:val="00497D4B"/>
    <w:rsid w:val="00522E0A"/>
    <w:rsid w:val="00543D55"/>
    <w:rsid w:val="005D1CF8"/>
    <w:rsid w:val="005F32CD"/>
    <w:rsid w:val="00695826"/>
    <w:rsid w:val="006B6B86"/>
    <w:rsid w:val="006F62CD"/>
    <w:rsid w:val="0077054D"/>
    <w:rsid w:val="007C5897"/>
    <w:rsid w:val="007D108E"/>
    <w:rsid w:val="00847A3C"/>
    <w:rsid w:val="00850F4C"/>
    <w:rsid w:val="0089028F"/>
    <w:rsid w:val="008A702A"/>
    <w:rsid w:val="00962ECB"/>
    <w:rsid w:val="00971C64"/>
    <w:rsid w:val="00A8488F"/>
    <w:rsid w:val="00AA7B36"/>
    <w:rsid w:val="00AE46EB"/>
    <w:rsid w:val="00B45DF1"/>
    <w:rsid w:val="00B5086A"/>
    <w:rsid w:val="00B6372F"/>
    <w:rsid w:val="00C00EB4"/>
    <w:rsid w:val="00CE2843"/>
    <w:rsid w:val="00D94B54"/>
    <w:rsid w:val="00DE0346"/>
    <w:rsid w:val="00E12E4B"/>
    <w:rsid w:val="00E34FF6"/>
    <w:rsid w:val="00E35865"/>
    <w:rsid w:val="00E86AF3"/>
    <w:rsid w:val="00E9676A"/>
    <w:rsid w:val="00EF67EA"/>
    <w:rsid w:val="00F428BC"/>
    <w:rsid w:val="00FD1142"/>
    <w:rsid w:val="00FE2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EBD963"/>
  <w15:chartTrackingRefBased/>
  <w15:docId w15:val="{E2B1195D-92A2-48C5-8BD2-14F94A84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34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346"/>
    <w:rPr>
      <w:color w:val="0563C1"/>
      <w:u w:val="single"/>
    </w:rPr>
  </w:style>
  <w:style w:type="paragraph" w:styleId="BalloonText">
    <w:name w:val="Balloon Text"/>
    <w:basedOn w:val="Normal"/>
    <w:link w:val="BalloonTextChar"/>
    <w:uiPriority w:val="99"/>
    <w:semiHidden/>
    <w:unhideWhenUsed/>
    <w:rsid w:val="00DE0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346"/>
    <w:rPr>
      <w:rFonts w:ascii="Segoe UI" w:hAnsi="Segoe UI" w:cs="Segoe UI"/>
      <w:sz w:val="18"/>
      <w:szCs w:val="18"/>
    </w:rPr>
  </w:style>
  <w:style w:type="paragraph" w:styleId="ListParagraph">
    <w:name w:val="List Paragraph"/>
    <w:basedOn w:val="Normal"/>
    <w:uiPriority w:val="34"/>
    <w:qFormat/>
    <w:rsid w:val="00E9676A"/>
    <w:pPr>
      <w:ind w:left="720"/>
      <w:contextualSpacing/>
    </w:pPr>
  </w:style>
  <w:style w:type="paragraph" w:styleId="Revision">
    <w:name w:val="Revision"/>
    <w:hidden/>
    <w:uiPriority w:val="99"/>
    <w:semiHidden/>
    <w:rsid w:val="007C5897"/>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08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eption@mysistersplace.co.uk" TargetMode="External"/><Relationship Id="rId4" Type="http://schemas.openxmlformats.org/officeDocument/2006/relationships/numbering" Target="numbering.xml"/><Relationship Id="rId9" Type="http://schemas.openxmlformats.org/officeDocument/2006/relationships/hyperlink" Target="mailto:admin.msp@msp.cjsm.net"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5A279E8F9BB43BAD712E5A7532213" ma:contentTypeVersion="13" ma:contentTypeDescription="Create a new document." ma:contentTypeScope="" ma:versionID="ce1738a48d2b502a8f1e974b0a82ce68">
  <xsd:schema xmlns:xsd="http://www.w3.org/2001/XMLSchema" xmlns:xs="http://www.w3.org/2001/XMLSchema" xmlns:p="http://schemas.microsoft.com/office/2006/metadata/properties" xmlns:ns2="3524c2f9-fbf4-4139-838a-95b0397a71a5" xmlns:ns3="e1e1f2e2-00c9-4bac-9317-e87ddf06d36b" targetNamespace="http://schemas.microsoft.com/office/2006/metadata/properties" ma:root="true" ma:fieldsID="c1a0db9a7fa1a8651690abee32140456" ns2:_="" ns3:_="">
    <xsd:import namespace="3524c2f9-fbf4-4139-838a-95b0397a71a5"/>
    <xsd:import namespace="e1e1f2e2-00c9-4bac-9317-e87ddf06d3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4c2f9-fbf4-4139-838a-95b0397a71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164e75-428a-4b2b-baf8-7495ae0d8746}" ma:internalName="TaxCatchAll" ma:showField="CatchAllData" ma:web="3524c2f9-fbf4-4139-838a-95b0397a71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1f2e2-00c9-4bac-9317-e87ddf06d36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0bf75cb-601c-4da3-8e19-a5b2cfe3946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24c2f9-fbf4-4139-838a-95b0397a71a5">
      <UserInfo>
        <DisplayName/>
        <AccountId xsi:nil="true"/>
        <AccountType/>
      </UserInfo>
    </SharedWithUsers>
    <lcf76f155ced4ddcb4097134ff3c332f xmlns="e1e1f2e2-00c9-4bac-9317-e87ddf06d36b">
      <Terms xmlns="http://schemas.microsoft.com/office/infopath/2007/PartnerControls"/>
    </lcf76f155ced4ddcb4097134ff3c332f>
    <TaxCatchAll xmlns="3524c2f9-fbf4-4139-838a-95b0397a71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B92D29-6B6E-48E9-BA2D-7B12ECD26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4c2f9-fbf4-4139-838a-95b0397a71a5"/>
    <ds:schemaRef ds:uri="e1e1f2e2-00c9-4bac-9317-e87ddf06d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5CCFD-F4E9-4207-BED0-F04E841A29C1}">
  <ds:schemaRefs>
    <ds:schemaRef ds:uri="http://schemas.microsoft.com/office/2006/metadata/properties"/>
    <ds:schemaRef ds:uri="http://schemas.microsoft.com/office/infopath/2007/PartnerControls"/>
    <ds:schemaRef ds:uri="3524c2f9-fbf4-4139-838a-95b0397a71a5"/>
    <ds:schemaRef ds:uri="e1e1f2e2-00c9-4bac-9317-e87ddf06d36b"/>
  </ds:schemaRefs>
</ds:datastoreItem>
</file>

<file path=customXml/itemProps3.xml><?xml version="1.0" encoding="utf-8"?>
<ds:datastoreItem xmlns:ds="http://schemas.openxmlformats.org/officeDocument/2006/customXml" ds:itemID="{F68DA087-2C21-4452-9C58-AF5C224A9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Bell</dc:creator>
  <cp:keywords/>
  <dc:description/>
  <cp:lastModifiedBy>Emma Gordon</cp:lastModifiedBy>
  <cp:revision>2</cp:revision>
  <cp:lastPrinted>2019-07-08T15:58:00Z</cp:lastPrinted>
  <dcterms:created xsi:type="dcterms:W3CDTF">2025-02-13T16:52:00Z</dcterms:created>
  <dcterms:modified xsi:type="dcterms:W3CDTF">2025-02-13T16:52:00Z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